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Default="00C34DAB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5</w:t>
      </w:r>
      <w:r w:rsidR="00173E5D"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>6</w:t>
      </w:r>
    </w:p>
    <w:p w:rsidR="006546C8" w:rsidRDefault="00C34DAB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6546C8" w:rsidRPr="00C13C7B" w:rsidRDefault="000A0392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 xml:space="preserve">POLICY </w:t>
      </w:r>
      <w:r w:rsidR="006546C8" w:rsidRPr="00C13C7B">
        <w:rPr>
          <w:sz w:val="24"/>
          <w:szCs w:val="22"/>
        </w:rPr>
        <w:t>MEETING AGENDA</w:t>
      </w:r>
    </w:p>
    <w:p w:rsidR="006546C8" w:rsidRDefault="006546C8" w:rsidP="006546C8">
      <w:pPr>
        <w:rPr>
          <w:sz w:val="22"/>
        </w:rPr>
      </w:pPr>
    </w:p>
    <w:p w:rsidR="00241DFA" w:rsidRPr="00082ADA" w:rsidRDefault="006546C8" w:rsidP="00C31566">
      <w:pPr>
        <w:pStyle w:val="Heading3"/>
        <w:numPr>
          <w:ilvl w:val="0"/>
          <w:numId w:val="1"/>
        </w:numPr>
        <w:tabs>
          <w:tab w:val="left" w:pos="0"/>
        </w:tabs>
        <w:ind w:left="90"/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C31566" w:rsidRDefault="00C31566" w:rsidP="00C31566">
      <w:pPr>
        <w:pStyle w:val="Heading3"/>
        <w:numPr>
          <w:ilvl w:val="0"/>
          <w:numId w:val="1"/>
        </w:numPr>
        <w:ind w:left="0"/>
        <w:rPr>
          <w:lang w:val="en-US"/>
        </w:rPr>
      </w:pPr>
      <w:r>
        <w:rPr>
          <w:lang w:val="en-US"/>
        </w:rPr>
        <w:t xml:space="preserve">APPROVE MEETING MINUTES </w:t>
      </w:r>
      <w:r w:rsidR="0058586A">
        <w:rPr>
          <w:lang w:val="en-US"/>
        </w:rPr>
        <w:t>07/14/25</w:t>
      </w:r>
    </w:p>
    <w:p w:rsidR="00C31566" w:rsidRPr="00C31566" w:rsidRDefault="00C31566" w:rsidP="00C31566">
      <w:pPr>
        <w:rPr>
          <w:lang w:val="x-none" w:eastAsia="x-none"/>
        </w:rPr>
      </w:pPr>
    </w:p>
    <w:p w:rsidR="00D039F6" w:rsidRDefault="006546C8" w:rsidP="00C31566">
      <w:pPr>
        <w:pStyle w:val="Heading3"/>
        <w:numPr>
          <w:ilvl w:val="0"/>
          <w:numId w:val="1"/>
        </w:numPr>
        <w:ind w:left="0"/>
      </w:pPr>
      <w:r w:rsidRPr="00082ADA">
        <w:rPr>
          <w:lang w:val="en-US"/>
        </w:rPr>
        <w:t>DISCUSSION ITEMS</w:t>
      </w:r>
      <w:r w:rsidRPr="00CB3562">
        <w:rPr>
          <w:sz w:val="22"/>
          <w:lang w:val="en-US"/>
        </w:rPr>
        <w:t>:</w:t>
      </w:r>
      <w:r w:rsidR="00CB3562">
        <w:rPr>
          <w:sz w:val="22"/>
          <w:lang w:val="en-US"/>
        </w:rPr>
        <w:t xml:space="preserve"> </w:t>
      </w:r>
      <w:r w:rsidR="000A0392" w:rsidRPr="00CB3562">
        <w:t>Review the following Policies</w:t>
      </w:r>
      <w:r w:rsidR="00910297">
        <w:rPr>
          <w:lang w:val="en-US"/>
        </w:rPr>
        <w:t xml:space="preserve"> from memo </w:t>
      </w:r>
      <w:r w:rsidR="0058586A">
        <w:rPr>
          <w:lang w:val="en-US"/>
        </w:rPr>
        <w:t>120</w:t>
      </w:r>
      <w:r w:rsidR="000A0392" w:rsidRPr="00CB3562">
        <w:t>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910297" w:rsidRPr="00910297" w:rsidTr="0058586A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20" w:type="dxa"/>
              <w:tblLook w:val="04A0" w:firstRow="1" w:lastRow="0" w:firstColumn="1" w:lastColumn="0" w:noHBand="0" w:noVBand="1"/>
            </w:tblPr>
            <w:tblGrid>
              <w:gridCol w:w="9144"/>
            </w:tblGrid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Draft Update</w:t>
                  </w:r>
                  <w:bookmarkStart w:id="0" w:name="_GoBack"/>
                  <w:bookmarkEnd w:id="0"/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2:120 Board Member Development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2:150 Committees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2:270 Discrimination and Harassment on the Basis of Race, Color, and National Origin Prohibited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4:10 Fiscal and Business Management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4:30 Revenue and Investments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4:80 Accounting and Audits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4:140 Waiver of Student Fees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4:190 Targeted School Violence Prevention Program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5:10 Equal Employment Opportunity and Minority Recruitment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5:90 Abused and Neglected Child Reporting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5:100 Staff Development Program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5:190 Teacher Qualifications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5:200 Terms and Conditions of Employment and Dismissal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5:220 Substitute Teachers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5:280 Duties and Qualifications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5:300 Schedules and Employment Year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6:20 School Year Calendar and Day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6:40 Curriculum Development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6:60 Curriculum Content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6:130 Program for the Gifted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6:160 English Learners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6:210 Instructional Materials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6:260 Complaints About Curriculum, Instructional Materials, and Programs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6:315 High School Credit for Students in Grade 7 or 8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7:10 Equal Educational Opportunities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7:70 Attendance and Truancy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7:180 Prevention of and Response to Bullying, Intimidation, and Harassment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7:190 Student Behavior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7:290 Suicide and Depression Awareness and Prevention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7:310 Restrictions on Publications; Elementary Schools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7:340 Student Records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8:30 Visitors to and Conduct on School Property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Rewritten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7:150 Agency and law Enforcement Requests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Review and Monitoring</w:t>
                  </w:r>
                </w:p>
              </w:tc>
            </w:tr>
            <w:tr w:rsidR="0058586A" w:rsidRPr="0058586A" w:rsidTr="0058586A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586A" w:rsidRPr="0058586A" w:rsidRDefault="0058586A" w:rsidP="0058586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586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6:280 Grading and Promotion</w:t>
                  </w:r>
                </w:p>
              </w:tc>
            </w:tr>
          </w:tbl>
          <w:p w:rsidR="00910297" w:rsidRPr="00910297" w:rsidRDefault="00910297" w:rsidP="0091029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203990" w:rsidRDefault="00203990" w:rsidP="00203990">
      <w:pPr>
        <w:rPr>
          <w:lang w:eastAsia="x-none"/>
        </w:rPr>
      </w:pPr>
    </w:p>
    <w:p w:rsidR="00910297" w:rsidRPr="00451822" w:rsidRDefault="00910297" w:rsidP="00203990">
      <w:pPr>
        <w:rPr>
          <w:lang w:eastAsia="x-none"/>
        </w:rPr>
      </w:pPr>
    </w:p>
    <w:p w:rsidR="00446BC3" w:rsidRPr="00D4577C" w:rsidRDefault="00446BC3" w:rsidP="00C31566">
      <w:pPr>
        <w:numPr>
          <w:ilvl w:val="0"/>
          <w:numId w:val="1"/>
        </w:numPr>
        <w:ind w:left="0"/>
        <w:rPr>
          <w:sz w:val="22"/>
        </w:rPr>
      </w:pPr>
      <w:r>
        <w:rPr>
          <w:b/>
          <w:sz w:val="22"/>
        </w:rPr>
        <w:t>BOARD MEMBER RECOMMENED POLICIES</w:t>
      </w:r>
    </w:p>
    <w:p w:rsidR="00C071FA" w:rsidRPr="00C071FA" w:rsidRDefault="00C071FA" w:rsidP="00C071FA">
      <w:pPr>
        <w:pStyle w:val="ListParagraph"/>
        <w:ind w:left="360"/>
        <w:rPr>
          <w:sz w:val="22"/>
        </w:rPr>
      </w:pPr>
    </w:p>
    <w:p w:rsidR="006546C8" w:rsidRPr="006546C8" w:rsidRDefault="00597D05" w:rsidP="00235484">
      <w:pPr>
        <w:numPr>
          <w:ilvl w:val="0"/>
          <w:numId w:val="1"/>
        </w:numPr>
        <w:ind w:left="0"/>
        <w:rPr>
          <w:lang w:eastAsia="x-none"/>
        </w:rPr>
      </w:pPr>
      <w:r w:rsidRPr="00C31566">
        <w:rPr>
          <w:b/>
          <w:sz w:val="22"/>
        </w:rPr>
        <w:t>A</w:t>
      </w:r>
      <w:r w:rsidR="006546C8" w:rsidRPr="00C31566">
        <w:rPr>
          <w:b/>
          <w:sz w:val="22"/>
        </w:rPr>
        <w:t>DJOURNMENT</w:t>
      </w:r>
    </w:p>
    <w:sectPr w:rsidR="006546C8" w:rsidRPr="006546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3AF" w:rsidRDefault="00CE63AF" w:rsidP="009238BF">
      <w:r>
        <w:separator/>
      </w:r>
    </w:p>
  </w:endnote>
  <w:endnote w:type="continuationSeparator" w:id="0">
    <w:p w:rsidR="00CE63AF" w:rsidRDefault="00CE63AF" w:rsidP="0092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3AF" w:rsidRDefault="00CE63AF" w:rsidP="009238BF">
      <w:r>
        <w:separator/>
      </w:r>
    </w:p>
  </w:footnote>
  <w:footnote w:type="continuationSeparator" w:id="0">
    <w:p w:rsidR="00CE63AF" w:rsidRDefault="00CE63AF" w:rsidP="0092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8BF" w:rsidRPr="0086640E" w:rsidRDefault="009238BF" w:rsidP="009238BF">
    <w:pPr>
      <w:pStyle w:val="Title"/>
      <w:ind w:left="0"/>
      <w:rPr>
        <w:sz w:val="22"/>
        <w:szCs w:val="22"/>
      </w:rPr>
    </w:pPr>
    <w:r w:rsidRPr="0086640E">
      <w:rPr>
        <w:sz w:val="22"/>
        <w:szCs w:val="22"/>
      </w:rPr>
      <w:t>TAFT SCHOOL DISTRICT 90</w:t>
    </w:r>
  </w:p>
  <w:p w:rsidR="009238BF" w:rsidRPr="0086640E" w:rsidRDefault="009238BF" w:rsidP="009238BF">
    <w:pPr>
      <w:tabs>
        <w:tab w:val="left" w:pos="3960"/>
        <w:tab w:val="center" w:pos="5580"/>
      </w:tabs>
      <w:jc w:val="center"/>
      <w:rPr>
        <w:b/>
        <w:bCs/>
        <w:sz w:val="22"/>
        <w:szCs w:val="22"/>
      </w:rPr>
    </w:pPr>
    <w:r w:rsidRPr="0086640E">
      <w:rPr>
        <w:b/>
        <w:bCs/>
        <w:sz w:val="22"/>
        <w:szCs w:val="22"/>
      </w:rPr>
      <w:t>1605 S. Washington Street</w:t>
    </w:r>
  </w:p>
  <w:p w:rsidR="009238BF" w:rsidRPr="0086640E" w:rsidRDefault="009238BF" w:rsidP="009238BF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Lockport, Illinois 60441</w:t>
    </w:r>
  </w:p>
  <w:p w:rsidR="009238BF" w:rsidRDefault="00923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9C1"/>
    <w:multiLevelType w:val="multilevel"/>
    <w:tmpl w:val="E102AE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6447"/>
    <w:multiLevelType w:val="hybridMultilevel"/>
    <w:tmpl w:val="7236F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34E96"/>
    <w:multiLevelType w:val="hybridMultilevel"/>
    <w:tmpl w:val="0EF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B2802"/>
    <w:multiLevelType w:val="multilevel"/>
    <w:tmpl w:val="E102AE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03C5C"/>
    <w:multiLevelType w:val="hybridMultilevel"/>
    <w:tmpl w:val="C6900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144E3"/>
    <w:rsid w:val="0002617E"/>
    <w:rsid w:val="00063155"/>
    <w:rsid w:val="00082ADA"/>
    <w:rsid w:val="0009270B"/>
    <w:rsid w:val="000A0392"/>
    <w:rsid w:val="000A5F32"/>
    <w:rsid w:val="000E74BF"/>
    <w:rsid w:val="00111A95"/>
    <w:rsid w:val="0015628B"/>
    <w:rsid w:val="00173E5D"/>
    <w:rsid w:val="00176EED"/>
    <w:rsid w:val="00186016"/>
    <w:rsid w:val="001A5E06"/>
    <w:rsid w:val="00203990"/>
    <w:rsid w:val="00217F5C"/>
    <w:rsid w:val="00237B73"/>
    <w:rsid w:val="00241DFA"/>
    <w:rsid w:val="002548E6"/>
    <w:rsid w:val="002C584D"/>
    <w:rsid w:val="003053BE"/>
    <w:rsid w:val="003736D3"/>
    <w:rsid w:val="003A1B74"/>
    <w:rsid w:val="00427F22"/>
    <w:rsid w:val="0044228C"/>
    <w:rsid w:val="00446BC3"/>
    <w:rsid w:val="00456921"/>
    <w:rsid w:val="00490EA9"/>
    <w:rsid w:val="004F691C"/>
    <w:rsid w:val="005141A3"/>
    <w:rsid w:val="00551A94"/>
    <w:rsid w:val="00554B8D"/>
    <w:rsid w:val="0057093A"/>
    <w:rsid w:val="0058586A"/>
    <w:rsid w:val="005923F6"/>
    <w:rsid w:val="00597D05"/>
    <w:rsid w:val="00643C2A"/>
    <w:rsid w:val="006546C8"/>
    <w:rsid w:val="00674A71"/>
    <w:rsid w:val="00681C94"/>
    <w:rsid w:val="006A5913"/>
    <w:rsid w:val="006A5AE6"/>
    <w:rsid w:val="006A766D"/>
    <w:rsid w:val="006B0DF7"/>
    <w:rsid w:val="006C3724"/>
    <w:rsid w:val="006D6ECD"/>
    <w:rsid w:val="006E0554"/>
    <w:rsid w:val="00712D56"/>
    <w:rsid w:val="00726FE8"/>
    <w:rsid w:val="00741687"/>
    <w:rsid w:val="007516D3"/>
    <w:rsid w:val="00760907"/>
    <w:rsid w:val="007836D5"/>
    <w:rsid w:val="00794E22"/>
    <w:rsid w:val="007C325E"/>
    <w:rsid w:val="007E5153"/>
    <w:rsid w:val="0082620B"/>
    <w:rsid w:val="0085494E"/>
    <w:rsid w:val="00870B77"/>
    <w:rsid w:val="008B3A0A"/>
    <w:rsid w:val="008C251F"/>
    <w:rsid w:val="00910297"/>
    <w:rsid w:val="009238BF"/>
    <w:rsid w:val="009430BD"/>
    <w:rsid w:val="009E0E1F"/>
    <w:rsid w:val="009E6ECA"/>
    <w:rsid w:val="00A91E26"/>
    <w:rsid w:val="00A92A86"/>
    <w:rsid w:val="00B401DF"/>
    <w:rsid w:val="00B769B6"/>
    <w:rsid w:val="00BA05F0"/>
    <w:rsid w:val="00BA4352"/>
    <w:rsid w:val="00C071FA"/>
    <w:rsid w:val="00C31566"/>
    <w:rsid w:val="00C34DAB"/>
    <w:rsid w:val="00C60F01"/>
    <w:rsid w:val="00C6532E"/>
    <w:rsid w:val="00CB2F1A"/>
    <w:rsid w:val="00CB3562"/>
    <w:rsid w:val="00CE63AF"/>
    <w:rsid w:val="00D039F6"/>
    <w:rsid w:val="00D232B5"/>
    <w:rsid w:val="00D4577C"/>
    <w:rsid w:val="00D65211"/>
    <w:rsid w:val="00D818F9"/>
    <w:rsid w:val="00D85647"/>
    <w:rsid w:val="00D91407"/>
    <w:rsid w:val="00DE2A4B"/>
    <w:rsid w:val="00DF28CC"/>
    <w:rsid w:val="00DF76D9"/>
    <w:rsid w:val="00E0415D"/>
    <w:rsid w:val="00E04CC1"/>
    <w:rsid w:val="00EB4124"/>
    <w:rsid w:val="00EC60ED"/>
    <w:rsid w:val="00F33B0F"/>
    <w:rsid w:val="00F62452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B746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3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BF"/>
    <w:rPr>
      <w:rFonts w:ascii="Times New Roman" w:eastAsia="Times New Roman" w:hAnsi="Times New Roman" w:cs="Times New Roman"/>
      <w:sz w:val="20"/>
      <w:szCs w:val="20"/>
    </w:rPr>
  </w:style>
  <w:style w:type="table" w:styleId="TableGridLight">
    <w:name w:val="Grid Table Light"/>
    <w:basedOn w:val="TableNormal"/>
    <w:uiPriority w:val="40"/>
    <w:rsid w:val="00203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6</cp:revision>
  <cp:lastPrinted>2023-10-19T18:28:00Z</cp:lastPrinted>
  <dcterms:created xsi:type="dcterms:W3CDTF">2025-11-03T18:31:00Z</dcterms:created>
  <dcterms:modified xsi:type="dcterms:W3CDTF">2025-12-12T19:08:00Z</dcterms:modified>
</cp:coreProperties>
</file>